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5A" w:rsidRPr="00B8105A" w:rsidRDefault="00B8105A" w:rsidP="00E56DEF">
      <w:pPr>
        <w:jc w:val="center"/>
        <w:rPr>
          <w:rFonts w:ascii="Tahoma" w:hAnsi="Tahoma" w:cs="Tahoma"/>
          <w:i/>
          <w:sz w:val="16"/>
          <w:szCs w:val="16"/>
        </w:rPr>
      </w:pPr>
      <w:r>
        <w:rPr>
          <w:rFonts w:ascii="Tahoma" w:hAnsi="Tahoma" w:cs="Tahoma"/>
          <w:i/>
          <w:sz w:val="16"/>
          <w:szCs w:val="16"/>
        </w:rPr>
        <w:t>This piece was written for NationalAssistanceNetwork.org</w:t>
      </w:r>
    </w:p>
    <w:p w:rsidR="00157A47" w:rsidRPr="001A6712" w:rsidRDefault="002D709B" w:rsidP="00E56DEF">
      <w:pPr>
        <w:jc w:val="center"/>
        <w:rPr>
          <w:rFonts w:ascii="MoolBoran" w:hAnsi="MoolBoran" w:cs="MoolBoran"/>
          <w:sz w:val="48"/>
          <w:szCs w:val="48"/>
        </w:rPr>
      </w:pPr>
      <w:r w:rsidRPr="001A6712">
        <w:rPr>
          <w:rFonts w:ascii="MoolBoran" w:hAnsi="MoolBoran" w:cs="MoolBoran"/>
          <w:sz w:val="48"/>
          <w:szCs w:val="48"/>
        </w:rPr>
        <w:t>What Are Credit Scores?: Financial Risk and You</w:t>
      </w:r>
    </w:p>
    <w:p w:rsidR="002D709B" w:rsidRPr="001A6712" w:rsidRDefault="002D709B" w:rsidP="00E56DEF">
      <w:pPr>
        <w:jc w:val="center"/>
        <w:rPr>
          <w:rFonts w:ascii="MoolBoran" w:hAnsi="MoolBoran" w:cs="MoolBoran"/>
          <w:sz w:val="24"/>
          <w:szCs w:val="24"/>
        </w:rPr>
      </w:pPr>
      <w:r w:rsidRPr="001A6712">
        <w:rPr>
          <w:rFonts w:ascii="MoolBoran" w:hAnsi="MoolBoran" w:cs="MoolBoran"/>
          <w:sz w:val="24"/>
          <w:szCs w:val="24"/>
        </w:rPr>
        <w:t>Will Brady</w:t>
      </w:r>
    </w:p>
    <w:p w:rsidR="002D709B" w:rsidRPr="001A6712" w:rsidRDefault="002D709B" w:rsidP="002D709B">
      <w:pPr>
        <w:jc w:val="both"/>
        <w:rPr>
          <w:rFonts w:ascii="Tahoma" w:hAnsi="Tahoma" w:cs="Tahoma"/>
          <w:sz w:val="24"/>
          <w:szCs w:val="24"/>
        </w:rPr>
      </w:pPr>
      <w:r w:rsidRPr="001A6712">
        <w:rPr>
          <w:rFonts w:ascii="Tahoma" w:hAnsi="Tahoma" w:cs="Tahoma"/>
          <w:sz w:val="24"/>
          <w:szCs w:val="24"/>
        </w:rPr>
        <w:t>There comes a time in every young adult’s life where they start to wonder why nobody will shut up about credit scores.</w:t>
      </w:r>
      <w:r w:rsidR="00F2054D" w:rsidRPr="001A6712">
        <w:rPr>
          <w:rFonts w:ascii="Tahoma" w:hAnsi="Tahoma" w:cs="Tahoma"/>
          <w:sz w:val="24"/>
          <w:szCs w:val="24"/>
        </w:rPr>
        <w:t xml:space="preserve"> </w:t>
      </w:r>
      <w:r w:rsidRPr="001A6712">
        <w:rPr>
          <w:rFonts w:ascii="Tahoma" w:hAnsi="Tahoma" w:cs="Tahoma"/>
          <w:sz w:val="24"/>
          <w:szCs w:val="24"/>
        </w:rPr>
        <w:t xml:space="preserve">“How important can this </w:t>
      </w:r>
      <w:r w:rsidRPr="001A6712">
        <w:rPr>
          <w:rFonts w:ascii="Tahoma" w:hAnsi="Tahoma" w:cs="Tahoma"/>
          <w:i/>
          <w:sz w:val="24"/>
          <w:szCs w:val="24"/>
        </w:rPr>
        <w:t>credit score</w:t>
      </w:r>
      <w:r w:rsidRPr="001A6712">
        <w:rPr>
          <w:rFonts w:ascii="Tahoma" w:hAnsi="Tahoma" w:cs="Tahoma"/>
          <w:sz w:val="24"/>
          <w:szCs w:val="24"/>
        </w:rPr>
        <w:t xml:space="preserve"> thing be if it hasn’t had any effect on my life so far? Why can’t I just keep avoiding it and not have to deal with having a good or a bad one?”</w:t>
      </w:r>
      <w:r w:rsidR="00F2054D" w:rsidRPr="001A6712">
        <w:rPr>
          <w:rFonts w:ascii="Tahoma" w:hAnsi="Tahoma" w:cs="Tahoma"/>
          <w:sz w:val="24"/>
          <w:szCs w:val="24"/>
        </w:rPr>
        <w:t xml:space="preserve"> –</w:t>
      </w:r>
      <w:r w:rsidRPr="001A6712">
        <w:rPr>
          <w:rFonts w:ascii="Tahoma" w:hAnsi="Tahoma" w:cs="Tahoma"/>
          <w:sz w:val="24"/>
          <w:szCs w:val="24"/>
        </w:rPr>
        <w:t xml:space="preserve"> </w:t>
      </w:r>
      <w:r w:rsidR="00F2054D" w:rsidRPr="001A6712">
        <w:rPr>
          <w:rFonts w:ascii="Tahoma" w:hAnsi="Tahoma" w:cs="Tahoma"/>
          <w:sz w:val="24"/>
          <w:szCs w:val="24"/>
        </w:rPr>
        <w:t>t</w:t>
      </w:r>
      <w:r w:rsidR="00F95CC5" w:rsidRPr="001A6712">
        <w:rPr>
          <w:rFonts w:ascii="Tahoma" w:hAnsi="Tahoma" w:cs="Tahoma"/>
          <w:sz w:val="24"/>
          <w:szCs w:val="24"/>
        </w:rPr>
        <w:t xml:space="preserve">hese are </w:t>
      </w:r>
      <w:r w:rsidR="00F2054D" w:rsidRPr="001A6712">
        <w:rPr>
          <w:rFonts w:ascii="Tahoma" w:hAnsi="Tahoma" w:cs="Tahoma"/>
          <w:sz w:val="24"/>
          <w:szCs w:val="24"/>
        </w:rPr>
        <w:t>fair and legitimate</w:t>
      </w:r>
      <w:r w:rsidR="00F95CC5" w:rsidRPr="001A6712">
        <w:rPr>
          <w:rFonts w:ascii="Tahoma" w:hAnsi="Tahoma" w:cs="Tahoma"/>
          <w:sz w:val="24"/>
          <w:szCs w:val="24"/>
        </w:rPr>
        <w:t xml:space="preserve"> questions.</w:t>
      </w:r>
      <w:r w:rsidR="00F2054D" w:rsidRPr="001A6712">
        <w:rPr>
          <w:rFonts w:ascii="Tahoma" w:hAnsi="Tahoma" w:cs="Tahoma"/>
          <w:sz w:val="24"/>
          <w:szCs w:val="24"/>
        </w:rPr>
        <w:t xml:space="preserve"> </w:t>
      </w:r>
      <w:r w:rsidR="00F95CC5" w:rsidRPr="001A6712">
        <w:rPr>
          <w:rFonts w:ascii="Tahoma" w:hAnsi="Tahoma" w:cs="Tahoma"/>
          <w:sz w:val="24"/>
          <w:szCs w:val="24"/>
        </w:rPr>
        <w:t>T</w:t>
      </w:r>
      <w:r w:rsidRPr="001A6712">
        <w:rPr>
          <w:rFonts w:ascii="Tahoma" w:hAnsi="Tahoma" w:cs="Tahoma"/>
          <w:sz w:val="24"/>
          <w:szCs w:val="24"/>
        </w:rPr>
        <w:t>he answer</w:t>
      </w:r>
      <w:r w:rsidR="00F95CC5" w:rsidRPr="001A6712">
        <w:rPr>
          <w:rFonts w:ascii="Tahoma" w:hAnsi="Tahoma" w:cs="Tahoma"/>
          <w:sz w:val="24"/>
          <w:szCs w:val="24"/>
        </w:rPr>
        <w:t>s</w:t>
      </w:r>
      <w:r w:rsidRPr="001A6712">
        <w:rPr>
          <w:rFonts w:ascii="Tahoma" w:hAnsi="Tahoma" w:cs="Tahoma"/>
          <w:sz w:val="24"/>
          <w:szCs w:val="24"/>
        </w:rPr>
        <w:t xml:space="preserve"> </w:t>
      </w:r>
      <w:r w:rsidR="00961C0A" w:rsidRPr="001A6712">
        <w:rPr>
          <w:rFonts w:ascii="Tahoma" w:hAnsi="Tahoma" w:cs="Tahoma"/>
          <w:sz w:val="24"/>
          <w:szCs w:val="24"/>
        </w:rPr>
        <w:t xml:space="preserve">could very well be that’s the way it is now because everybody just sort of agreed to let it operate that way. But as long as understanding credit scores and their effect on you is important, </w:t>
      </w:r>
      <w:r w:rsidR="00F2054D" w:rsidRPr="001A6712">
        <w:rPr>
          <w:rFonts w:ascii="Tahoma" w:hAnsi="Tahoma" w:cs="Tahoma"/>
          <w:sz w:val="24"/>
          <w:szCs w:val="24"/>
        </w:rPr>
        <w:t>I</w:t>
      </w:r>
      <w:r w:rsidR="00961C0A" w:rsidRPr="001A6712">
        <w:rPr>
          <w:rFonts w:ascii="Tahoma" w:hAnsi="Tahoma" w:cs="Tahoma"/>
          <w:sz w:val="24"/>
          <w:szCs w:val="24"/>
        </w:rPr>
        <w:t xml:space="preserve"> might as well digress:</w:t>
      </w:r>
    </w:p>
    <w:p w:rsidR="00961C0A" w:rsidRPr="001A6712" w:rsidRDefault="00961C0A" w:rsidP="00961C0A">
      <w:pPr>
        <w:jc w:val="both"/>
        <w:rPr>
          <w:rFonts w:ascii="Tahoma" w:hAnsi="Tahoma" w:cs="Tahoma"/>
          <w:sz w:val="24"/>
          <w:szCs w:val="24"/>
        </w:rPr>
      </w:pPr>
      <w:r w:rsidRPr="001A6712">
        <w:rPr>
          <w:rFonts w:ascii="Tahoma" w:hAnsi="Tahoma" w:cs="Tahoma"/>
          <w:sz w:val="24"/>
          <w:szCs w:val="24"/>
        </w:rPr>
        <w:t xml:space="preserve">In its purest form, a credit score is a number that </w:t>
      </w:r>
      <w:r w:rsidRPr="001A6712">
        <w:rPr>
          <w:rFonts w:ascii="Tahoma" w:hAnsi="Tahoma" w:cs="Tahoma"/>
          <w:b/>
          <w:sz w:val="24"/>
          <w:szCs w:val="24"/>
        </w:rPr>
        <w:t>rates your trustworthiness to repay loans and debt</w:t>
      </w:r>
      <w:r w:rsidRPr="001A6712">
        <w:rPr>
          <w:rFonts w:ascii="Tahoma" w:hAnsi="Tahoma" w:cs="Tahoma"/>
          <w:sz w:val="24"/>
          <w:szCs w:val="24"/>
        </w:rPr>
        <w:t>. Scores can range from 300 to 850, but typically anything under 600 is regarded as bad, and “good credit” is often defined as a score well into the 700s</w:t>
      </w:r>
      <w:r w:rsidR="00F95CC5" w:rsidRPr="001A6712">
        <w:rPr>
          <w:rFonts w:ascii="Tahoma" w:hAnsi="Tahoma" w:cs="Tahoma"/>
          <w:sz w:val="24"/>
          <w:szCs w:val="24"/>
        </w:rPr>
        <w:t>.</w:t>
      </w:r>
      <w:r w:rsidRPr="001A6712">
        <w:rPr>
          <w:rFonts w:ascii="Tahoma" w:hAnsi="Tahoma" w:cs="Tahoma"/>
          <w:sz w:val="24"/>
          <w:szCs w:val="24"/>
        </w:rPr>
        <w:t xml:space="preserve"> </w:t>
      </w:r>
      <w:r w:rsidR="00F95CC5" w:rsidRPr="001A6712">
        <w:rPr>
          <w:rFonts w:ascii="Tahoma" w:hAnsi="Tahoma" w:cs="Tahoma"/>
          <w:sz w:val="24"/>
          <w:szCs w:val="24"/>
        </w:rPr>
        <w:t>T</w:t>
      </w:r>
      <w:r w:rsidRPr="001A6712">
        <w:rPr>
          <w:rFonts w:ascii="Tahoma" w:hAnsi="Tahoma" w:cs="Tahoma"/>
          <w:sz w:val="24"/>
          <w:szCs w:val="24"/>
        </w:rPr>
        <w:t>he exact ranges can change depending on who’s assessing the score, but suffice it to say</w:t>
      </w:r>
      <w:r w:rsidR="00F95CC5" w:rsidRPr="001A6712">
        <w:rPr>
          <w:rFonts w:ascii="Tahoma" w:hAnsi="Tahoma" w:cs="Tahoma"/>
          <w:sz w:val="24"/>
          <w:szCs w:val="24"/>
        </w:rPr>
        <w:t>,</w:t>
      </w:r>
      <w:r w:rsidRPr="001A6712">
        <w:rPr>
          <w:rFonts w:ascii="Tahoma" w:hAnsi="Tahoma" w:cs="Tahoma"/>
          <w:sz w:val="24"/>
          <w:szCs w:val="24"/>
        </w:rPr>
        <w:t xml:space="preserve"> the bigger, the better.</w:t>
      </w:r>
    </w:p>
    <w:p w:rsidR="00961C0A" w:rsidRPr="001A6712" w:rsidRDefault="00961C0A" w:rsidP="00961C0A">
      <w:pPr>
        <w:jc w:val="both"/>
        <w:rPr>
          <w:rFonts w:ascii="Tahoma" w:hAnsi="Tahoma" w:cs="Tahoma"/>
          <w:sz w:val="24"/>
          <w:szCs w:val="24"/>
        </w:rPr>
      </w:pPr>
      <w:r w:rsidRPr="001A6712">
        <w:rPr>
          <w:rFonts w:ascii="Tahoma" w:hAnsi="Tahoma" w:cs="Tahoma"/>
          <w:sz w:val="24"/>
          <w:szCs w:val="24"/>
        </w:rPr>
        <w:t>What is much more concrete, though, is how the score is calculated</w:t>
      </w:r>
      <w:r w:rsidR="00F95CC5" w:rsidRPr="001A6712">
        <w:rPr>
          <w:rFonts w:ascii="Tahoma" w:hAnsi="Tahoma" w:cs="Tahoma"/>
          <w:sz w:val="24"/>
          <w:szCs w:val="24"/>
        </w:rPr>
        <w:t>.</w:t>
      </w:r>
      <w:r w:rsidRPr="001A6712">
        <w:rPr>
          <w:rFonts w:ascii="Tahoma" w:hAnsi="Tahoma" w:cs="Tahoma"/>
          <w:sz w:val="24"/>
          <w:szCs w:val="24"/>
        </w:rPr>
        <w:t xml:space="preserve"> </w:t>
      </w:r>
      <w:r w:rsidR="00F95CC5" w:rsidRPr="001A6712">
        <w:rPr>
          <w:rFonts w:ascii="Tahoma" w:hAnsi="Tahoma" w:cs="Tahoma"/>
          <w:sz w:val="24"/>
          <w:szCs w:val="24"/>
        </w:rPr>
        <w:t>T</w:t>
      </w:r>
      <w:r w:rsidRPr="001A6712">
        <w:rPr>
          <w:rFonts w:ascii="Tahoma" w:hAnsi="Tahoma" w:cs="Tahoma"/>
          <w:sz w:val="24"/>
          <w:szCs w:val="24"/>
        </w:rPr>
        <w:t>he rubric goes like this:</w:t>
      </w:r>
    </w:p>
    <w:p w:rsidR="00961C0A" w:rsidRPr="001A6712" w:rsidRDefault="00961C0A" w:rsidP="00F95CC5">
      <w:pPr>
        <w:pStyle w:val="ListParagraph"/>
        <w:numPr>
          <w:ilvl w:val="0"/>
          <w:numId w:val="1"/>
        </w:numPr>
        <w:jc w:val="both"/>
        <w:rPr>
          <w:rFonts w:ascii="Tahoma" w:hAnsi="Tahoma" w:cs="Tahoma"/>
          <w:sz w:val="24"/>
          <w:szCs w:val="24"/>
        </w:rPr>
      </w:pPr>
      <w:r w:rsidRPr="001A6712">
        <w:rPr>
          <w:rFonts w:ascii="Tahoma" w:hAnsi="Tahoma" w:cs="Tahoma"/>
          <w:b/>
          <w:sz w:val="24"/>
          <w:szCs w:val="24"/>
        </w:rPr>
        <w:t xml:space="preserve">35% is your </w:t>
      </w:r>
      <w:r w:rsidR="00F95CC5" w:rsidRPr="001A6712">
        <w:rPr>
          <w:rFonts w:ascii="Tahoma" w:hAnsi="Tahoma" w:cs="Tahoma"/>
          <w:b/>
          <w:sz w:val="24"/>
          <w:szCs w:val="24"/>
        </w:rPr>
        <w:t>p</w:t>
      </w:r>
      <w:r w:rsidRPr="001A6712">
        <w:rPr>
          <w:rFonts w:ascii="Tahoma" w:hAnsi="Tahoma" w:cs="Tahoma"/>
          <w:b/>
          <w:sz w:val="24"/>
          <w:szCs w:val="24"/>
        </w:rPr>
        <w:t xml:space="preserve">ayment </w:t>
      </w:r>
      <w:r w:rsidR="00F95CC5" w:rsidRPr="001A6712">
        <w:rPr>
          <w:rFonts w:ascii="Tahoma" w:hAnsi="Tahoma" w:cs="Tahoma"/>
          <w:b/>
          <w:sz w:val="24"/>
          <w:szCs w:val="24"/>
        </w:rPr>
        <w:t>h</w:t>
      </w:r>
      <w:r w:rsidRPr="001A6712">
        <w:rPr>
          <w:rFonts w:ascii="Tahoma" w:hAnsi="Tahoma" w:cs="Tahoma"/>
          <w:b/>
          <w:sz w:val="24"/>
          <w:szCs w:val="24"/>
        </w:rPr>
        <w:t>istory</w:t>
      </w:r>
      <w:r w:rsidR="00F95CC5" w:rsidRPr="001A6712">
        <w:rPr>
          <w:rFonts w:ascii="Tahoma" w:hAnsi="Tahoma" w:cs="Tahoma"/>
          <w:sz w:val="24"/>
          <w:szCs w:val="24"/>
        </w:rPr>
        <w:t xml:space="preserve">:  </w:t>
      </w:r>
      <w:r w:rsidRPr="001A6712">
        <w:rPr>
          <w:rFonts w:ascii="Tahoma" w:hAnsi="Tahoma" w:cs="Tahoma"/>
          <w:sz w:val="24"/>
          <w:szCs w:val="24"/>
        </w:rPr>
        <w:t>as in your history of paying debts on time or not</w:t>
      </w:r>
    </w:p>
    <w:p w:rsidR="00754C36" w:rsidRPr="001A6712" w:rsidRDefault="00961C0A" w:rsidP="00F95CC5">
      <w:pPr>
        <w:pStyle w:val="ListParagraph"/>
        <w:numPr>
          <w:ilvl w:val="0"/>
          <w:numId w:val="1"/>
        </w:numPr>
        <w:jc w:val="both"/>
        <w:rPr>
          <w:rFonts w:ascii="Tahoma" w:hAnsi="Tahoma" w:cs="Tahoma"/>
          <w:sz w:val="24"/>
          <w:szCs w:val="24"/>
        </w:rPr>
      </w:pPr>
      <w:r w:rsidRPr="001A6712">
        <w:rPr>
          <w:rFonts w:ascii="Tahoma" w:hAnsi="Tahoma" w:cs="Tahoma"/>
          <w:b/>
          <w:sz w:val="24"/>
          <w:szCs w:val="24"/>
        </w:rPr>
        <w:t xml:space="preserve">30% is </w:t>
      </w:r>
      <w:r w:rsidR="00F95CC5" w:rsidRPr="001A6712">
        <w:rPr>
          <w:rFonts w:ascii="Tahoma" w:hAnsi="Tahoma" w:cs="Tahoma"/>
          <w:b/>
          <w:sz w:val="24"/>
          <w:szCs w:val="24"/>
        </w:rPr>
        <w:t>a</w:t>
      </w:r>
      <w:r w:rsidR="00754C36" w:rsidRPr="001A6712">
        <w:rPr>
          <w:rFonts w:ascii="Tahoma" w:hAnsi="Tahoma" w:cs="Tahoma"/>
          <w:b/>
          <w:sz w:val="24"/>
          <w:szCs w:val="24"/>
        </w:rPr>
        <w:t xml:space="preserve">mounts </w:t>
      </w:r>
      <w:r w:rsidR="00F95CC5" w:rsidRPr="001A6712">
        <w:rPr>
          <w:rFonts w:ascii="Tahoma" w:hAnsi="Tahoma" w:cs="Tahoma"/>
          <w:b/>
          <w:sz w:val="24"/>
          <w:szCs w:val="24"/>
        </w:rPr>
        <w:t>c</w:t>
      </w:r>
      <w:r w:rsidR="00754C36" w:rsidRPr="001A6712">
        <w:rPr>
          <w:rFonts w:ascii="Tahoma" w:hAnsi="Tahoma" w:cs="Tahoma"/>
          <w:b/>
          <w:sz w:val="24"/>
          <w:szCs w:val="24"/>
        </w:rPr>
        <w:t xml:space="preserve">urrently </w:t>
      </w:r>
      <w:r w:rsidR="00F95CC5" w:rsidRPr="001A6712">
        <w:rPr>
          <w:rFonts w:ascii="Tahoma" w:hAnsi="Tahoma" w:cs="Tahoma"/>
          <w:b/>
          <w:sz w:val="24"/>
          <w:szCs w:val="24"/>
        </w:rPr>
        <w:t>o</w:t>
      </w:r>
      <w:r w:rsidR="00754C36" w:rsidRPr="001A6712">
        <w:rPr>
          <w:rFonts w:ascii="Tahoma" w:hAnsi="Tahoma" w:cs="Tahoma"/>
          <w:b/>
          <w:sz w:val="24"/>
          <w:szCs w:val="24"/>
        </w:rPr>
        <w:t>wed</w:t>
      </w:r>
      <w:r w:rsidR="00F95CC5" w:rsidRPr="001A6712">
        <w:rPr>
          <w:rFonts w:ascii="Tahoma" w:hAnsi="Tahoma" w:cs="Tahoma"/>
          <w:sz w:val="24"/>
          <w:szCs w:val="24"/>
        </w:rPr>
        <w:t>:</w:t>
      </w:r>
      <w:r w:rsidR="00F2054D" w:rsidRPr="001A6712">
        <w:rPr>
          <w:rFonts w:ascii="Tahoma" w:hAnsi="Tahoma" w:cs="Tahoma"/>
          <w:sz w:val="24"/>
          <w:szCs w:val="24"/>
        </w:rPr>
        <w:t xml:space="preserve">  literally just </w:t>
      </w:r>
      <w:r w:rsidR="00754C36" w:rsidRPr="001A6712">
        <w:rPr>
          <w:rFonts w:ascii="Tahoma" w:hAnsi="Tahoma" w:cs="Tahoma"/>
          <w:sz w:val="24"/>
          <w:szCs w:val="24"/>
        </w:rPr>
        <w:t xml:space="preserve">how much you owe on loans at the </w:t>
      </w:r>
      <w:r w:rsidR="00F24D2C" w:rsidRPr="00FF3795">
        <w:rPr>
          <w:rFonts w:ascii="Tahoma" w:hAnsi="Tahoma" w:cs="Tahoma"/>
          <w:sz w:val="24"/>
          <w:szCs w:val="24"/>
        </w:rPr>
        <w:t>time</w:t>
      </w:r>
      <w:r w:rsidR="00F24D2C">
        <w:rPr>
          <w:rFonts w:ascii="Tahoma" w:hAnsi="Tahoma" w:cs="Tahoma"/>
          <w:color w:val="FF0000"/>
          <w:sz w:val="24"/>
          <w:szCs w:val="24"/>
        </w:rPr>
        <w:t xml:space="preserve"> </w:t>
      </w:r>
      <w:r w:rsidR="00754C36" w:rsidRPr="001A6712">
        <w:rPr>
          <w:rFonts w:ascii="Tahoma" w:hAnsi="Tahoma" w:cs="Tahoma"/>
          <w:sz w:val="24"/>
          <w:szCs w:val="24"/>
        </w:rPr>
        <w:t>the score is assessed</w:t>
      </w:r>
    </w:p>
    <w:p w:rsidR="00754C36" w:rsidRPr="001A6712" w:rsidRDefault="00754C36" w:rsidP="00F95CC5">
      <w:pPr>
        <w:pStyle w:val="ListParagraph"/>
        <w:numPr>
          <w:ilvl w:val="0"/>
          <w:numId w:val="1"/>
        </w:numPr>
        <w:jc w:val="both"/>
        <w:rPr>
          <w:rFonts w:ascii="Tahoma" w:hAnsi="Tahoma" w:cs="Tahoma"/>
          <w:sz w:val="24"/>
          <w:szCs w:val="24"/>
        </w:rPr>
      </w:pPr>
      <w:r w:rsidRPr="001A6712">
        <w:rPr>
          <w:rFonts w:ascii="Tahoma" w:hAnsi="Tahoma" w:cs="Tahoma"/>
          <w:b/>
          <w:sz w:val="24"/>
          <w:szCs w:val="24"/>
        </w:rPr>
        <w:t xml:space="preserve">15% is the </w:t>
      </w:r>
      <w:r w:rsidR="00F95CC5" w:rsidRPr="001A6712">
        <w:rPr>
          <w:rFonts w:ascii="Tahoma" w:hAnsi="Tahoma" w:cs="Tahoma"/>
          <w:b/>
          <w:sz w:val="24"/>
          <w:szCs w:val="24"/>
        </w:rPr>
        <w:t>l</w:t>
      </w:r>
      <w:r w:rsidRPr="001A6712">
        <w:rPr>
          <w:rFonts w:ascii="Tahoma" w:hAnsi="Tahoma" w:cs="Tahoma"/>
          <w:b/>
          <w:sz w:val="24"/>
          <w:szCs w:val="24"/>
        </w:rPr>
        <w:t xml:space="preserve">ength of </w:t>
      </w:r>
      <w:r w:rsidR="00F95CC5" w:rsidRPr="001A6712">
        <w:rPr>
          <w:rFonts w:ascii="Tahoma" w:hAnsi="Tahoma" w:cs="Tahoma"/>
          <w:b/>
          <w:sz w:val="24"/>
          <w:szCs w:val="24"/>
        </w:rPr>
        <w:t>y</w:t>
      </w:r>
      <w:r w:rsidRPr="001A6712">
        <w:rPr>
          <w:rFonts w:ascii="Tahoma" w:hAnsi="Tahoma" w:cs="Tahoma"/>
          <w:b/>
          <w:sz w:val="24"/>
          <w:szCs w:val="24"/>
        </w:rPr>
        <w:t xml:space="preserve">our </w:t>
      </w:r>
      <w:r w:rsidR="00F95CC5" w:rsidRPr="001A6712">
        <w:rPr>
          <w:rFonts w:ascii="Tahoma" w:hAnsi="Tahoma" w:cs="Tahoma"/>
          <w:b/>
          <w:sz w:val="24"/>
          <w:szCs w:val="24"/>
        </w:rPr>
        <w:t>c</w:t>
      </w:r>
      <w:r w:rsidRPr="001A6712">
        <w:rPr>
          <w:rFonts w:ascii="Tahoma" w:hAnsi="Tahoma" w:cs="Tahoma"/>
          <w:b/>
          <w:sz w:val="24"/>
          <w:szCs w:val="24"/>
        </w:rPr>
        <w:t xml:space="preserve">redit </w:t>
      </w:r>
      <w:r w:rsidR="00F95CC5" w:rsidRPr="001A6712">
        <w:rPr>
          <w:rFonts w:ascii="Tahoma" w:hAnsi="Tahoma" w:cs="Tahoma"/>
          <w:b/>
          <w:sz w:val="24"/>
          <w:szCs w:val="24"/>
        </w:rPr>
        <w:t>h</w:t>
      </w:r>
      <w:r w:rsidRPr="001A6712">
        <w:rPr>
          <w:rFonts w:ascii="Tahoma" w:hAnsi="Tahoma" w:cs="Tahoma"/>
          <w:b/>
          <w:sz w:val="24"/>
          <w:szCs w:val="24"/>
        </w:rPr>
        <w:t>istory</w:t>
      </w:r>
      <w:r w:rsidR="00F95CC5" w:rsidRPr="001A6712">
        <w:rPr>
          <w:rFonts w:ascii="Tahoma" w:hAnsi="Tahoma" w:cs="Tahoma"/>
          <w:sz w:val="24"/>
          <w:szCs w:val="24"/>
        </w:rPr>
        <w:t xml:space="preserve">: </w:t>
      </w:r>
      <w:r w:rsidRPr="001A6712">
        <w:rPr>
          <w:rFonts w:ascii="Tahoma" w:hAnsi="Tahoma" w:cs="Tahoma"/>
          <w:sz w:val="24"/>
          <w:szCs w:val="24"/>
        </w:rPr>
        <w:t xml:space="preserve"> the idea being the longer your credit history, the better idea of how trustworthy you are</w:t>
      </w:r>
    </w:p>
    <w:p w:rsidR="00754C36" w:rsidRPr="001A6712" w:rsidRDefault="00754C36" w:rsidP="00F95CC5">
      <w:pPr>
        <w:pStyle w:val="ListParagraph"/>
        <w:numPr>
          <w:ilvl w:val="0"/>
          <w:numId w:val="1"/>
        </w:numPr>
        <w:jc w:val="both"/>
        <w:rPr>
          <w:rFonts w:ascii="Tahoma" w:hAnsi="Tahoma" w:cs="Tahoma"/>
          <w:sz w:val="24"/>
          <w:szCs w:val="24"/>
        </w:rPr>
      </w:pPr>
      <w:r w:rsidRPr="001A6712">
        <w:rPr>
          <w:rFonts w:ascii="Tahoma" w:hAnsi="Tahoma" w:cs="Tahoma"/>
          <w:b/>
          <w:sz w:val="24"/>
          <w:szCs w:val="24"/>
        </w:rPr>
        <w:t xml:space="preserve">10% is the </w:t>
      </w:r>
      <w:r w:rsidR="00F95CC5" w:rsidRPr="001A6712">
        <w:rPr>
          <w:rFonts w:ascii="Tahoma" w:hAnsi="Tahoma" w:cs="Tahoma"/>
          <w:b/>
          <w:sz w:val="24"/>
          <w:szCs w:val="24"/>
        </w:rPr>
        <w:t>t</w:t>
      </w:r>
      <w:r w:rsidRPr="001A6712">
        <w:rPr>
          <w:rFonts w:ascii="Tahoma" w:hAnsi="Tahoma" w:cs="Tahoma"/>
          <w:b/>
          <w:sz w:val="24"/>
          <w:szCs w:val="24"/>
        </w:rPr>
        <w:t xml:space="preserve">ypes of </w:t>
      </w:r>
      <w:r w:rsidR="00F95CC5" w:rsidRPr="001A6712">
        <w:rPr>
          <w:rFonts w:ascii="Tahoma" w:hAnsi="Tahoma" w:cs="Tahoma"/>
          <w:b/>
          <w:sz w:val="24"/>
          <w:szCs w:val="24"/>
        </w:rPr>
        <w:t>c</w:t>
      </w:r>
      <w:r w:rsidRPr="001A6712">
        <w:rPr>
          <w:rFonts w:ascii="Tahoma" w:hAnsi="Tahoma" w:cs="Tahoma"/>
          <w:b/>
          <w:sz w:val="24"/>
          <w:szCs w:val="24"/>
        </w:rPr>
        <w:t>redit</w:t>
      </w:r>
      <w:r w:rsidR="00F95CC5" w:rsidRPr="001A6712">
        <w:rPr>
          <w:rFonts w:ascii="Tahoma" w:hAnsi="Tahoma" w:cs="Tahoma"/>
          <w:sz w:val="24"/>
          <w:szCs w:val="24"/>
        </w:rPr>
        <w:t xml:space="preserve">:  </w:t>
      </w:r>
      <w:r w:rsidRPr="001A6712">
        <w:rPr>
          <w:rFonts w:ascii="Tahoma" w:hAnsi="Tahoma" w:cs="Tahoma"/>
          <w:sz w:val="24"/>
          <w:szCs w:val="24"/>
        </w:rPr>
        <w:t>that is to say if your debts are spread diversely across loans for things like credit cards, home and auto bills</w:t>
      </w:r>
    </w:p>
    <w:p w:rsidR="00754C36" w:rsidRPr="001A6712" w:rsidRDefault="00754C36" w:rsidP="00F95CC5">
      <w:pPr>
        <w:pStyle w:val="ListParagraph"/>
        <w:numPr>
          <w:ilvl w:val="0"/>
          <w:numId w:val="1"/>
        </w:numPr>
        <w:jc w:val="both"/>
        <w:rPr>
          <w:rFonts w:ascii="Tahoma" w:hAnsi="Tahoma" w:cs="Tahoma"/>
          <w:sz w:val="24"/>
          <w:szCs w:val="24"/>
        </w:rPr>
      </w:pPr>
      <w:r w:rsidRPr="001A6712">
        <w:rPr>
          <w:rFonts w:ascii="Tahoma" w:hAnsi="Tahoma" w:cs="Tahoma"/>
          <w:b/>
          <w:sz w:val="24"/>
          <w:szCs w:val="24"/>
        </w:rPr>
        <w:t xml:space="preserve">10% is for </w:t>
      </w:r>
      <w:r w:rsidR="00F95CC5" w:rsidRPr="001A6712">
        <w:rPr>
          <w:rFonts w:ascii="Tahoma" w:hAnsi="Tahoma" w:cs="Tahoma"/>
          <w:b/>
          <w:sz w:val="24"/>
          <w:szCs w:val="24"/>
        </w:rPr>
        <w:t>r</w:t>
      </w:r>
      <w:r w:rsidRPr="001A6712">
        <w:rPr>
          <w:rFonts w:ascii="Tahoma" w:hAnsi="Tahoma" w:cs="Tahoma"/>
          <w:b/>
          <w:sz w:val="24"/>
          <w:szCs w:val="24"/>
        </w:rPr>
        <w:t xml:space="preserve">ecent </w:t>
      </w:r>
      <w:r w:rsidR="00F95CC5" w:rsidRPr="001A6712">
        <w:rPr>
          <w:rFonts w:ascii="Tahoma" w:hAnsi="Tahoma" w:cs="Tahoma"/>
          <w:b/>
          <w:sz w:val="24"/>
          <w:szCs w:val="24"/>
        </w:rPr>
        <w:t>c</w:t>
      </w:r>
      <w:r w:rsidRPr="001A6712">
        <w:rPr>
          <w:rFonts w:ascii="Tahoma" w:hAnsi="Tahoma" w:cs="Tahoma"/>
          <w:b/>
          <w:sz w:val="24"/>
          <w:szCs w:val="24"/>
        </w:rPr>
        <w:t xml:space="preserve">redit </w:t>
      </w:r>
      <w:r w:rsidR="00F95CC5" w:rsidRPr="001A6712">
        <w:rPr>
          <w:rFonts w:ascii="Tahoma" w:hAnsi="Tahoma" w:cs="Tahoma"/>
          <w:b/>
          <w:sz w:val="24"/>
          <w:szCs w:val="24"/>
        </w:rPr>
        <w:t>i</w:t>
      </w:r>
      <w:r w:rsidRPr="001A6712">
        <w:rPr>
          <w:rFonts w:ascii="Tahoma" w:hAnsi="Tahoma" w:cs="Tahoma"/>
          <w:b/>
          <w:sz w:val="24"/>
          <w:szCs w:val="24"/>
        </w:rPr>
        <w:t>nquiries</w:t>
      </w:r>
      <w:r w:rsidR="00F95CC5" w:rsidRPr="001A6712">
        <w:rPr>
          <w:rFonts w:ascii="Tahoma" w:hAnsi="Tahoma" w:cs="Tahoma"/>
          <w:sz w:val="24"/>
          <w:szCs w:val="24"/>
        </w:rPr>
        <w:t xml:space="preserve">: </w:t>
      </w:r>
      <w:r w:rsidRPr="001A6712">
        <w:rPr>
          <w:rFonts w:ascii="Tahoma" w:hAnsi="Tahoma" w:cs="Tahoma"/>
          <w:sz w:val="24"/>
          <w:szCs w:val="24"/>
        </w:rPr>
        <w:t xml:space="preserve"> meaning both your recent attempts to get new credit loans and your attempts to find your credit score</w:t>
      </w:r>
    </w:p>
    <w:p w:rsidR="00754C36" w:rsidRPr="001A6712" w:rsidRDefault="00754C36" w:rsidP="00961C0A">
      <w:pPr>
        <w:jc w:val="both"/>
        <w:rPr>
          <w:rFonts w:ascii="Tahoma" w:hAnsi="Tahoma" w:cs="Tahoma"/>
          <w:sz w:val="24"/>
          <w:szCs w:val="24"/>
        </w:rPr>
      </w:pPr>
      <w:r w:rsidRPr="001A6712">
        <w:rPr>
          <w:rFonts w:ascii="Tahoma" w:hAnsi="Tahoma" w:cs="Tahoma"/>
          <w:sz w:val="24"/>
          <w:szCs w:val="24"/>
        </w:rPr>
        <w:t>With this score, any entity</w:t>
      </w:r>
      <w:r w:rsidR="00F2054D" w:rsidRPr="001A6712">
        <w:rPr>
          <w:rFonts w:ascii="Tahoma" w:hAnsi="Tahoma" w:cs="Tahoma"/>
          <w:sz w:val="24"/>
          <w:szCs w:val="24"/>
        </w:rPr>
        <w:t xml:space="preserve"> </w:t>
      </w:r>
      <w:r w:rsidRPr="001A6712">
        <w:rPr>
          <w:rFonts w:ascii="Tahoma" w:hAnsi="Tahoma" w:cs="Tahoma"/>
          <w:sz w:val="24"/>
          <w:szCs w:val="24"/>
        </w:rPr>
        <w:t>you could ever want credit or a loan from (not just banks and financial services, but also car dealerships, mortgage lenders and even prospective employers who could be trying to see how good you are with money) make</w:t>
      </w:r>
      <w:r w:rsidR="00A71172" w:rsidRPr="00FF3795">
        <w:rPr>
          <w:rFonts w:ascii="Tahoma" w:hAnsi="Tahoma" w:cs="Tahoma"/>
          <w:sz w:val="24"/>
          <w:szCs w:val="24"/>
        </w:rPr>
        <w:t>s</w:t>
      </w:r>
      <w:r w:rsidRPr="001A6712">
        <w:rPr>
          <w:rFonts w:ascii="Tahoma" w:hAnsi="Tahoma" w:cs="Tahoma"/>
          <w:sz w:val="24"/>
          <w:szCs w:val="24"/>
        </w:rPr>
        <w:t xml:space="preserve"> a decision on whether or not they can trust you </w:t>
      </w:r>
      <w:r w:rsidR="00F95CC5" w:rsidRPr="001A6712">
        <w:rPr>
          <w:rFonts w:ascii="Tahoma" w:hAnsi="Tahoma" w:cs="Tahoma"/>
          <w:sz w:val="24"/>
          <w:szCs w:val="24"/>
        </w:rPr>
        <w:t xml:space="preserve">to </w:t>
      </w:r>
      <w:r w:rsidRPr="001A6712">
        <w:rPr>
          <w:rFonts w:ascii="Tahoma" w:hAnsi="Tahoma" w:cs="Tahoma"/>
          <w:sz w:val="24"/>
          <w:szCs w:val="24"/>
        </w:rPr>
        <w:t>pay back what they loan you</w:t>
      </w:r>
      <w:r w:rsidR="00F2054D" w:rsidRPr="001A6712">
        <w:rPr>
          <w:rFonts w:ascii="Tahoma" w:hAnsi="Tahoma" w:cs="Tahoma"/>
          <w:sz w:val="24"/>
          <w:szCs w:val="24"/>
        </w:rPr>
        <w:t xml:space="preserve">. </w:t>
      </w:r>
      <w:r w:rsidR="00F95CC5" w:rsidRPr="001A6712">
        <w:rPr>
          <w:rFonts w:ascii="Tahoma" w:hAnsi="Tahoma" w:cs="Tahoma"/>
          <w:sz w:val="24"/>
          <w:szCs w:val="24"/>
        </w:rPr>
        <w:t>F</w:t>
      </w:r>
      <w:r w:rsidR="00124C9A" w:rsidRPr="001A6712">
        <w:rPr>
          <w:rFonts w:ascii="Tahoma" w:hAnsi="Tahoma" w:cs="Tahoma"/>
          <w:sz w:val="24"/>
          <w:szCs w:val="24"/>
        </w:rPr>
        <w:t>or example, a better credit score can get you a better interest rate on a loan, and a bad one can get you a worse one.</w:t>
      </w:r>
    </w:p>
    <w:p w:rsidR="0078299E" w:rsidRPr="001A6712" w:rsidRDefault="0078299E" w:rsidP="00961C0A">
      <w:pPr>
        <w:jc w:val="both"/>
        <w:rPr>
          <w:rFonts w:ascii="Tahoma" w:hAnsi="Tahoma" w:cs="Tahoma"/>
          <w:sz w:val="24"/>
          <w:szCs w:val="24"/>
        </w:rPr>
      </w:pPr>
      <w:r w:rsidRPr="001A6712">
        <w:rPr>
          <w:rFonts w:ascii="Tahoma" w:hAnsi="Tahoma" w:cs="Tahoma"/>
          <w:b/>
          <w:sz w:val="24"/>
          <w:szCs w:val="24"/>
        </w:rPr>
        <w:lastRenderedPageBreak/>
        <w:t>That’s why a credit score matters</w:t>
      </w:r>
      <w:r w:rsidR="00F95CC5" w:rsidRPr="001A6712">
        <w:rPr>
          <w:rFonts w:ascii="Tahoma" w:hAnsi="Tahoma" w:cs="Tahoma"/>
          <w:sz w:val="24"/>
          <w:szCs w:val="24"/>
        </w:rPr>
        <w:t>. I</w:t>
      </w:r>
      <w:r w:rsidRPr="001A6712">
        <w:rPr>
          <w:rFonts w:ascii="Tahoma" w:hAnsi="Tahoma" w:cs="Tahoma"/>
          <w:sz w:val="24"/>
          <w:szCs w:val="24"/>
        </w:rPr>
        <w:t xml:space="preserve">f you have bad credit, it’s based on factual data from your past financial exploits, and lenders will have a legitimate reason to believe they won’t get their money back from you. But </w:t>
      </w:r>
      <w:r w:rsidR="00F95CC5" w:rsidRPr="001A6712">
        <w:rPr>
          <w:rFonts w:ascii="Tahoma" w:hAnsi="Tahoma" w:cs="Tahoma"/>
          <w:sz w:val="24"/>
          <w:szCs w:val="24"/>
        </w:rPr>
        <w:t xml:space="preserve">what </w:t>
      </w:r>
      <w:r w:rsidRPr="001A6712">
        <w:rPr>
          <w:rFonts w:ascii="Tahoma" w:hAnsi="Tahoma" w:cs="Tahoma"/>
          <w:sz w:val="24"/>
          <w:szCs w:val="24"/>
        </w:rPr>
        <w:t xml:space="preserve">if you have no credit history whatsoever? Then you’re a wild card. They don’t know what to think about you. It’s not even that they </w:t>
      </w:r>
      <w:r w:rsidRPr="001A6712">
        <w:rPr>
          <w:rFonts w:ascii="Tahoma" w:hAnsi="Tahoma" w:cs="Tahoma"/>
          <w:sz w:val="24"/>
          <w:szCs w:val="24"/>
          <w:u w:val="single"/>
        </w:rPr>
        <w:t>dis</w:t>
      </w:r>
      <w:r w:rsidRPr="001A6712">
        <w:rPr>
          <w:rFonts w:ascii="Tahoma" w:hAnsi="Tahoma" w:cs="Tahoma"/>
          <w:sz w:val="24"/>
          <w:szCs w:val="24"/>
        </w:rPr>
        <w:t>trust you</w:t>
      </w:r>
      <w:r w:rsidR="00F95CC5" w:rsidRPr="001A6712">
        <w:rPr>
          <w:rFonts w:ascii="Tahoma" w:hAnsi="Tahoma" w:cs="Tahoma"/>
          <w:sz w:val="24"/>
          <w:szCs w:val="24"/>
        </w:rPr>
        <w:t>,</w:t>
      </w:r>
      <w:r w:rsidRPr="001A6712">
        <w:rPr>
          <w:rFonts w:ascii="Tahoma" w:hAnsi="Tahoma" w:cs="Tahoma"/>
          <w:sz w:val="24"/>
          <w:szCs w:val="24"/>
        </w:rPr>
        <w:t xml:space="preserve"> they just</w:t>
      </w:r>
      <w:r w:rsidR="00ED1AEE" w:rsidRPr="001A6712">
        <w:rPr>
          <w:rFonts w:ascii="Tahoma" w:hAnsi="Tahoma" w:cs="Tahoma"/>
          <w:sz w:val="24"/>
          <w:szCs w:val="24"/>
        </w:rPr>
        <w:t xml:space="preserve"> don’t</w:t>
      </w:r>
      <w:r w:rsidRPr="001A6712">
        <w:rPr>
          <w:rFonts w:ascii="Tahoma" w:hAnsi="Tahoma" w:cs="Tahoma"/>
          <w:sz w:val="24"/>
          <w:szCs w:val="24"/>
        </w:rPr>
        <w:t xml:space="preserve"> have</w:t>
      </w:r>
      <w:r w:rsidR="00ED1AEE" w:rsidRPr="001A6712">
        <w:rPr>
          <w:rFonts w:ascii="Tahoma" w:hAnsi="Tahoma" w:cs="Tahoma"/>
          <w:sz w:val="24"/>
          <w:szCs w:val="24"/>
        </w:rPr>
        <w:t xml:space="preserve"> any</w:t>
      </w:r>
      <w:r w:rsidRPr="001A6712">
        <w:rPr>
          <w:rFonts w:ascii="Tahoma" w:hAnsi="Tahoma" w:cs="Tahoma"/>
          <w:sz w:val="24"/>
          <w:szCs w:val="24"/>
        </w:rPr>
        <w:t xml:space="preserve"> reason </w:t>
      </w:r>
      <w:r w:rsidRPr="001A6712">
        <w:rPr>
          <w:rFonts w:ascii="Tahoma" w:hAnsi="Tahoma" w:cs="Tahoma"/>
          <w:sz w:val="24"/>
          <w:szCs w:val="24"/>
          <w:u w:val="single"/>
        </w:rPr>
        <w:t>to</w:t>
      </w:r>
      <w:r w:rsidRPr="001A6712">
        <w:rPr>
          <w:rFonts w:ascii="Tahoma" w:hAnsi="Tahoma" w:cs="Tahoma"/>
          <w:sz w:val="24"/>
          <w:szCs w:val="24"/>
        </w:rPr>
        <w:t xml:space="preserve"> trust you.</w:t>
      </w:r>
      <w:r w:rsidR="00311544" w:rsidRPr="001A6712">
        <w:rPr>
          <w:rFonts w:ascii="Tahoma" w:hAnsi="Tahoma" w:cs="Tahoma"/>
          <w:sz w:val="24"/>
          <w:szCs w:val="24"/>
        </w:rPr>
        <w:t xml:space="preserve"> You could go either way and they don’t want to take that sort of risk</w:t>
      </w:r>
      <w:r w:rsidR="00A26236">
        <w:rPr>
          <w:rFonts w:ascii="Tahoma" w:hAnsi="Tahoma" w:cs="Tahoma"/>
          <w:sz w:val="24"/>
          <w:szCs w:val="24"/>
        </w:rPr>
        <w:t>.</w:t>
      </w:r>
      <w:r w:rsidR="00ED1AEE" w:rsidRPr="001A6712">
        <w:rPr>
          <w:rFonts w:ascii="Tahoma" w:hAnsi="Tahoma" w:cs="Tahoma"/>
          <w:sz w:val="24"/>
          <w:szCs w:val="24"/>
        </w:rPr>
        <w:t xml:space="preserve"> </w:t>
      </w:r>
      <w:r w:rsidR="00B66D65" w:rsidRPr="00FF3795">
        <w:rPr>
          <w:rFonts w:ascii="Tahoma" w:hAnsi="Tahoma" w:cs="Tahoma"/>
          <w:sz w:val="24"/>
          <w:szCs w:val="24"/>
        </w:rPr>
        <w:t>A</w:t>
      </w:r>
      <w:r w:rsidR="00ED1AEE" w:rsidRPr="001A6712">
        <w:rPr>
          <w:rFonts w:ascii="Tahoma" w:hAnsi="Tahoma" w:cs="Tahoma"/>
          <w:sz w:val="24"/>
          <w:szCs w:val="24"/>
        </w:rPr>
        <w:t xml:space="preserve">ll the places you may need a loan from will </w:t>
      </w:r>
      <w:r w:rsidR="00B66D65" w:rsidRPr="00FF3795">
        <w:rPr>
          <w:rFonts w:ascii="Tahoma" w:hAnsi="Tahoma" w:cs="Tahoma"/>
          <w:sz w:val="24"/>
          <w:szCs w:val="24"/>
        </w:rPr>
        <w:t>also</w:t>
      </w:r>
      <w:r w:rsidR="00B66D65">
        <w:rPr>
          <w:rFonts w:ascii="Tahoma" w:hAnsi="Tahoma" w:cs="Tahoma"/>
          <w:color w:val="FF0000"/>
          <w:sz w:val="24"/>
          <w:szCs w:val="24"/>
        </w:rPr>
        <w:t xml:space="preserve"> </w:t>
      </w:r>
      <w:r w:rsidR="00ED1AEE" w:rsidRPr="001A6712">
        <w:rPr>
          <w:rFonts w:ascii="Tahoma" w:hAnsi="Tahoma" w:cs="Tahoma"/>
          <w:sz w:val="24"/>
          <w:szCs w:val="24"/>
        </w:rPr>
        <w:t>see you accordingly.</w:t>
      </w:r>
    </w:p>
    <w:p w:rsidR="00764FC4" w:rsidRPr="001A6712" w:rsidRDefault="00ED1AEE" w:rsidP="00961C0A">
      <w:pPr>
        <w:jc w:val="both"/>
        <w:rPr>
          <w:rFonts w:ascii="Tahoma" w:hAnsi="Tahoma" w:cs="Tahoma"/>
          <w:sz w:val="24"/>
          <w:szCs w:val="24"/>
        </w:rPr>
      </w:pPr>
      <w:r w:rsidRPr="001A6712">
        <w:rPr>
          <w:rFonts w:ascii="Tahoma" w:hAnsi="Tahoma" w:cs="Tahoma"/>
          <w:b/>
          <w:sz w:val="24"/>
          <w:szCs w:val="24"/>
        </w:rPr>
        <w:t>But it’s not the end</w:t>
      </w:r>
      <w:r w:rsidRPr="001A6712">
        <w:rPr>
          <w:rFonts w:ascii="Tahoma" w:hAnsi="Tahoma" w:cs="Tahoma"/>
          <w:sz w:val="24"/>
          <w:szCs w:val="24"/>
        </w:rPr>
        <w:t>. Credit scores do indeed factor very, very heavily into whether you get approved for loans or other things that require proof of financial responsibility</w:t>
      </w:r>
      <w:r w:rsidR="00764FC4" w:rsidRPr="001A6712">
        <w:rPr>
          <w:rFonts w:ascii="Tahoma" w:hAnsi="Tahoma" w:cs="Tahoma"/>
          <w:sz w:val="24"/>
          <w:szCs w:val="24"/>
        </w:rPr>
        <w:t xml:space="preserve">. But </w:t>
      </w:r>
      <w:r w:rsidR="00F95CC5" w:rsidRPr="001A6712">
        <w:rPr>
          <w:rFonts w:ascii="Tahoma" w:hAnsi="Tahoma" w:cs="Tahoma"/>
          <w:sz w:val="24"/>
          <w:szCs w:val="24"/>
        </w:rPr>
        <w:t>they’re</w:t>
      </w:r>
      <w:r w:rsidR="00764FC4" w:rsidRPr="001A6712">
        <w:rPr>
          <w:rFonts w:ascii="Tahoma" w:hAnsi="Tahoma" w:cs="Tahoma"/>
          <w:sz w:val="24"/>
          <w:szCs w:val="24"/>
        </w:rPr>
        <w:t xml:space="preserve"> fundamentally just a tool to make a decision and not a lens through which they’re forced to approve or deny you</w:t>
      </w:r>
      <w:r w:rsidR="00F95CC5" w:rsidRPr="001A6712">
        <w:rPr>
          <w:rFonts w:ascii="Tahoma" w:hAnsi="Tahoma" w:cs="Tahoma"/>
          <w:sz w:val="24"/>
          <w:szCs w:val="24"/>
        </w:rPr>
        <w:t>.</w:t>
      </w:r>
      <w:r w:rsidR="00764FC4" w:rsidRPr="001A6712">
        <w:rPr>
          <w:rFonts w:ascii="Tahoma" w:hAnsi="Tahoma" w:cs="Tahoma"/>
          <w:sz w:val="24"/>
          <w:szCs w:val="24"/>
        </w:rPr>
        <w:t xml:space="preserve"> </w:t>
      </w:r>
      <w:r w:rsidR="00F95CC5" w:rsidRPr="001A6712">
        <w:rPr>
          <w:rFonts w:ascii="Tahoma" w:hAnsi="Tahoma" w:cs="Tahoma"/>
          <w:sz w:val="24"/>
          <w:szCs w:val="24"/>
        </w:rPr>
        <w:t>Y</w:t>
      </w:r>
      <w:r w:rsidR="00764FC4" w:rsidRPr="001A6712">
        <w:rPr>
          <w:rFonts w:ascii="Tahoma" w:hAnsi="Tahoma" w:cs="Tahoma"/>
          <w:sz w:val="24"/>
          <w:szCs w:val="24"/>
        </w:rPr>
        <w:t>ou could even be denied a loan even with good credit if something else isn’t lining up.</w:t>
      </w:r>
    </w:p>
    <w:p w:rsidR="00764FC4" w:rsidRDefault="00764FC4" w:rsidP="00961C0A">
      <w:pPr>
        <w:jc w:val="both"/>
        <w:rPr>
          <w:rFonts w:ascii="Tahoma" w:hAnsi="Tahoma" w:cs="Tahoma"/>
          <w:sz w:val="24"/>
          <w:szCs w:val="24"/>
        </w:rPr>
      </w:pPr>
      <w:r w:rsidRPr="001A6712">
        <w:rPr>
          <w:rFonts w:ascii="Tahoma" w:hAnsi="Tahoma" w:cs="Tahoma"/>
          <w:sz w:val="24"/>
          <w:szCs w:val="24"/>
        </w:rPr>
        <w:t>So</w:t>
      </w:r>
      <w:r w:rsidR="00F95CC5" w:rsidRPr="001A6712">
        <w:rPr>
          <w:rFonts w:ascii="Tahoma" w:hAnsi="Tahoma" w:cs="Tahoma"/>
          <w:sz w:val="24"/>
          <w:szCs w:val="24"/>
        </w:rPr>
        <w:t>,</w:t>
      </w:r>
      <w:r w:rsidRPr="001A6712">
        <w:rPr>
          <w:rFonts w:ascii="Tahoma" w:hAnsi="Tahoma" w:cs="Tahoma"/>
          <w:sz w:val="24"/>
          <w:szCs w:val="24"/>
        </w:rPr>
        <w:t xml:space="preserve"> here’s some good news: </w:t>
      </w:r>
      <w:r w:rsidRPr="001A6712">
        <w:rPr>
          <w:rFonts w:ascii="Tahoma" w:hAnsi="Tahoma" w:cs="Tahoma"/>
          <w:b/>
          <w:sz w:val="24"/>
          <w:szCs w:val="24"/>
        </w:rPr>
        <w:t>there are ways to build (and rebuild) your credit</w:t>
      </w:r>
      <w:r w:rsidRPr="001A6712">
        <w:rPr>
          <w:rFonts w:ascii="Tahoma" w:hAnsi="Tahoma" w:cs="Tahoma"/>
          <w:sz w:val="24"/>
          <w:szCs w:val="24"/>
        </w:rPr>
        <w:t>. This can be done slowly and steadily by repaying any existing loans and bills on time</w:t>
      </w:r>
      <w:r w:rsidR="00F95CC5" w:rsidRPr="001A6712">
        <w:rPr>
          <w:rFonts w:ascii="Tahoma" w:hAnsi="Tahoma" w:cs="Tahoma"/>
          <w:sz w:val="24"/>
          <w:szCs w:val="24"/>
        </w:rPr>
        <w:t>,</w:t>
      </w:r>
      <w:r w:rsidRPr="001A6712">
        <w:rPr>
          <w:rFonts w:ascii="Tahoma" w:hAnsi="Tahoma" w:cs="Tahoma"/>
          <w:sz w:val="24"/>
          <w:szCs w:val="24"/>
        </w:rPr>
        <w:t xml:space="preserve"> and in full</w:t>
      </w:r>
      <w:r w:rsidR="00F95CC5" w:rsidRPr="001A6712">
        <w:rPr>
          <w:rFonts w:ascii="Tahoma" w:hAnsi="Tahoma" w:cs="Tahoma"/>
          <w:sz w:val="24"/>
          <w:szCs w:val="24"/>
        </w:rPr>
        <w:t>,</w:t>
      </w:r>
      <w:r w:rsidRPr="001A6712">
        <w:rPr>
          <w:rFonts w:ascii="Tahoma" w:hAnsi="Tahoma" w:cs="Tahoma"/>
          <w:sz w:val="24"/>
          <w:szCs w:val="24"/>
        </w:rPr>
        <w:t xml:space="preserve"> and letting time run its course</w:t>
      </w:r>
      <w:r w:rsidR="00F95CC5" w:rsidRPr="001A6712">
        <w:rPr>
          <w:rFonts w:ascii="Tahoma" w:hAnsi="Tahoma" w:cs="Tahoma"/>
          <w:sz w:val="24"/>
          <w:szCs w:val="24"/>
        </w:rPr>
        <w:t>.</w:t>
      </w:r>
      <w:r w:rsidRPr="001A6712">
        <w:rPr>
          <w:rFonts w:ascii="Tahoma" w:hAnsi="Tahoma" w:cs="Tahoma"/>
          <w:sz w:val="24"/>
          <w:szCs w:val="24"/>
        </w:rPr>
        <w:t xml:space="preserve"> </w:t>
      </w:r>
      <w:r w:rsidR="00F95CC5" w:rsidRPr="001A6712">
        <w:rPr>
          <w:rFonts w:ascii="Tahoma" w:hAnsi="Tahoma" w:cs="Tahoma"/>
          <w:sz w:val="24"/>
          <w:szCs w:val="24"/>
        </w:rPr>
        <w:t>A</w:t>
      </w:r>
      <w:r w:rsidRPr="001A6712">
        <w:rPr>
          <w:rFonts w:ascii="Tahoma" w:hAnsi="Tahoma" w:cs="Tahoma"/>
          <w:sz w:val="24"/>
          <w:szCs w:val="24"/>
        </w:rPr>
        <w:t xml:space="preserve"> more expedient way to go about it is to apply for a special type of credit card called a </w:t>
      </w:r>
      <w:r w:rsidRPr="001A6712">
        <w:rPr>
          <w:rFonts w:ascii="Tahoma" w:hAnsi="Tahoma" w:cs="Tahoma"/>
          <w:b/>
          <w:sz w:val="24"/>
          <w:szCs w:val="24"/>
        </w:rPr>
        <w:t>secured credit card</w:t>
      </w:r>
      <w:r w:rsidRPr="001A6712">
        <w:rPr>
          <w:rFonts w:ascii="Tahoma" w:hAnsi="Tahoma" w:cs="Tahoma"/>
          <w:sz w:val="24"/>
          <w:szCs w:val="24"/>
        </w:rPr>
        <w:t>. These exist specifically for people to build credit from the ground up, whether it be buil</w:t>
      </w:r>
      <w:r w:rsidR="008D04EE" w:rsidRPr="001A6712">
        <w:rPr>
          <w:rFonts w:ascii="Tahoma" w:hAnsi="Tahoma" w:cs="Tahoma"/>
          <w:sz w:val="24"/>
          <w:szCs w:val="24"/>
        </w:rPr>
        <w:t>t</w:t>
      </w:r>
      <w:r w:rsidRPr="001A6712">
        <w:rPr>
          <w:rFonts w:ascii="Tahoma" w:hAnsi="Tahoma" w:cs="Tahoma"/>
          <w:sz w:val="24"/>
          <w:szCs w:val="24"/>
        </w:rPr>
        <w:t xml:space="preserve"> where bad credit once stood or on a space that has always been empty. Secured credit cards are called that because they have limits that guide you away from further financial ruin</w:t>
      </w:r>
      <w:r w:rsidR="00F95CC5" w:rsidRPr="001A6712">
        <w:rPr>
          <w:rFonts w:ascii="Tahoma" w:hAnsi="Tahoma" w:cs="Tahoma"/>
          <w:sz w:val="24"/>
          <w:szCs w:val="24"/>
        </w:rPr>
        <w:t>.</w:t>
      </w:r>
      <w:r w:rsidRPr="001A6712">
        <w:rPr>
          <w:rFonts w:ascii="Tahoma" w:hAnsi="Tahoma" w:cs="Tahoma"/>
          <w:sz w:val="24"/>
          <w:szCs w:val="24"/>
        </w:rPr>
        <w:t xml:space="preserve"> </w:t>
      </w:r>
      <w:r w:rsidR="00F95CC5" w:rsidRPr="001A6712">
        <w:rPr>
          <w:rFonts w:ascii="Tahoma" w:hAnsi="Tahoma" w:cs="Tahoma"/>
          <w:sz w:val="24"/>
          <w:szCs w:val="24"/>
        </w:rPr>
        <w:t xml:space="preserve">More </w:t>
      </w:r>
      <w:r w:rsidRPr="001A6712">
        <w:rPr>
          <w:rFonts w:ascii="Tahoma" w:hAnsi="Tahoma" w:cs="Tahoma"/>
          <w:sz w:val="24"/>
          <w:szCs w:val="24"/>
        </w:rPr>
        <w:t>importantly</w:t>
      </w:r>
      <w:r w:rsidR="00F95CC5" w:rsidRPr="001A6712">
        <w:rPr>
          <w:rFonts w:ascii="Tahoma" w:hAnsi="Tahoma" w:cs="Tahoma"/>
          <w:sz w:val="24"/>
          <w:szCs w:val="24"/>
        </w:rPr>
        <w:t>,</w:t>
      </w:r>
      <w:r w:rsidRPr="001A6712">
        <w:rPr>
          <w:rFonts w:ascii="Tahoma" w:hAnsi="Tahoma" w:cs="Tahoma"/>
          <w:sz w:val="24"/>
          <w:szCs w:val="24"/>
        </w:rPr>
        <w:t xml:space="preserve"> </w:t>
      </w:r>
      <w:r w:rsidR="00F95CC5" w:rsidRPr="001A6712">
        <w:rPr>
          <w:rFonts w:ascii="Tahoma" w:hAnsi="Tahoma" w:cs="Tahoma"/>
          <w:sz w:val="24"/>
          <w:szCs w:val="24"/>
        </w:rPr>
        <w:t xml:space="preserve">these cards have </w:t>
      </w:r>
      <w:r w:rsidRPr="001A6712">
        <w:rPr>
          <w:rFonts w:ascii="Tahoma" w:hAnsi="Tahoma" w:cs="Tahoma"/>
          <w:sz w:val="24"/>
          <w:szCs w:val="24"/>
        </w:rPr>
        <w:t>a credit limit equal to a security deposit you pay when you open the card</w:t>
      </w:r>
      <w:r w:rsidR="00945D88" w:rsidRPr="00FF3795">
        <w:rPr>
          <w:rFonts w:ascii="Tahoma" w:hAnsi="Tahoma" w:cs="Tahoma"/>
          <w:sz w:val="24"/>
          <w:szCs w:val="24"/>
        </w:rPr>
        <w:t>,</w:t>
      </w:r>
      <w:r w:rsidR="00945D88">
        <w:rPr>
          <w:rFonts w:ascii="Tahoma" w:hAnsi="Tahoma" w:cs="Tahoma"/>
          <w:color w:val="FF0000"/>
          <w:sz w:val="24"/>
          <w:szCs w:val="24"/>
        </w:rPr>
        <w:t xml:space="preserve"> </w:t>
      </w:r>
      <w:r w:rsidRPr="001A6712">
        <w:rPr>
          <w:rFonts w:ascii="Tahoma" w:hAnsi="Tahoma" w:cs="Tahoma"/>
          <w:sz w:val="24"/>
          <w:szCs w:val="24"/>
        </w:rPr>
        <w:t>that way if you don’t pay your bills</w:t>
      </w:r>
      <w:r w:rsidR="00A26236">
        <w:rPr>
          <w:rFonts w:ascii="Tahoma" w:hAnsi="Tahoma" w:cs="Tahoma"/>
          <w:sz w:val="24"/>
          <w:szCs w:val="24"/>
        </w:rPr>
        <w:t xml:space="preserve">, </w:t>
      </w:r>
      <w:r w:rsidRPr="001A6712">
        <w:rPr>
          <w:rFonts w:ascii="Tahoma" w:hAnsi="Tahoma" w:cs="Tahoma"/>
          <w:sz w:val="24"/>
          <w:szCs w:val="24"/>
        </w:rPr>
        <w:t>the bank still gets its money back</w:t>
      </w:r>
      <w:r w:rsidR="00F95CC5" w:rsidRPr="001A6712">
        <w:rPr>
          <w:rFonts w:ascii="Tahoma" w:hAnsi="Tahoma" w:cs="Tahoma"/>
          <w:sz w:val="24"/>
          <w:szCs w:val="24"/>
        </w:rPr>
        <w:t>.</w:t>
      </w:r>
      <w:r w:rsidRPr="001A6712">
        <w:rPr>
          <w:rFonts w:ascii="Tahoma" w:hAnsi="Tahoma" w:cs="Tahoma"/>
          <w:sz w:val="24"/>
          <w:szCs w:val="24"/>
        </w:rPr>
        <w:t xml:space="preserve"> </w:t>
      </w:r>
      <w:r w:rsidR="00F95CC5" w:rsidRPr="001A6712">
        <w:rPr>
          <w:rFonts w:ascii="Tahoma" w:hAnsi="Tahoma" w:cs="Tahoma"/>
          <w:sz w:val="24"/>
          <w:szCs w:val="24"/>
        </w:rPr>
        <w:t>T</w:t>
      </w:r>
      <w:r w:rsidRPr="001A6712">
        <w:rPr>
          <w:rFonts w:ascii="Tahoma" w:hAnsi="Tahoma" w:cs="Tahoma"/>
          <w:sz w:val="24"/>
          <w:szCs w:val="24"/>
        </w:rPr>
        <w:t xml:space="preserve">his </w:t>
      </w:r>
      <w:r w:rsidR="00571630" w:rsidRPr="001A6712">
        <w:rPr>
          <w:rFonts w:ascii="Tahoma" w:hAnsi="Tahoma" w:cs="Tahoma"/>
          <w:sz w:val="24"/>
          <w:szCs w:val="24"/>
        </w:rPr>
        <w:t xml:space="preserve">secured card </w:t>
      </w:r>
      <w:r w:rsidRPr="001A6712">
        <w:rPr>
          <w:rFonts w:ascii="Tahoma" w:hAnsi="Tahoma" w:cs="Tahoma"/>
          <w:sz w:val="24"/>
          <w:szCs w:val="24"/>
        </w:rPr>
        <w:t>is opposed to a classic “unsecured” card which has no limit, and the abuse of which has landed many in terrible debt and worse credit. Also note</w:t>
      </w:r>
      <w:r w:rsidR="00CA76F2" w:rsidRPr="00FF3795">
        <w:rPr>
          <w:rFonts w:ascii="Tahoma" w:hAnsi="Tahoma" w:cs="Tahoma"/>
          <w:sz w:val="24"/>
          <w:szCs w:val="24"/>
        </w:rPr>
        <w:t>,</w:t>
      </w:r>
      <w:r w:rsidR="00A26236">
        <w:rPr>
          <w:rFonts w:ascii="Tahoma" w:hAnsi="Tahoma" w:cs="Tahoma"/>
          <w:sz w:val="24"/>
          <w:szCs w:val="24"/>
        </w:rPr>
        <w:t xml:space="preserve"> </w:t>
      </w:r>
      <w:r w:rsidRPr="001A6712">
        <w:rPr>
          <w:rFonts w:ascii="Tahoma" w:hAnsi="Tahoma" w:cs="Tahoma"/>
          <w:sz w:val="24"/>
          <w:szCs w:val="24"/>
        </w:rPr>
        <w:t>if you’re a good cardholder with your secured account and pay your bills on time, you can get the collateral back in due time and even qualify for an unsecured card.</w:t>
      </w:r>
      <w:r w:rsidR="001A6712">
        <w:rPr>
          <w:rFonts w:ascii="Tahoma" w:hAnsi="Tahoma" w:cs="Tahoma"/>
          <w:sz w:val="24"/>
          <w:szCs w:val="24"/>
        </w:rPr>
        <w:t xml:space="preserve"> You may also be eligible for a </w:t>
      </w:r>
      <w:r w:rsidR="001A6712">
        <w:rPr>
          <w:rFonts w:ascii="Tahoma" w:hAnsi="Tahoma" w:cs="Tahoma"/>
          <w:b/>
          <w:sz w:val="24"/>
          <w:szCs w:val="24"/>
        </w:rPr>
        <w:t>student credit card</w:t>
      </w:r>
      <w:r w:rsidR="001A6712">
        <w:rPr>
          <w:rFonts w:ascii="Tahoma" w:hAnsi="Tahoma" w:cs="Tahoma"/>
          <w:sz w:val="24"/>
          <w:szCs w:val="24"/>
        </w:rPr>
        <w:t xml:space="preserve"> which works in much the same way as a facilitator to get you started on your credit journey.</w:t>
      </w:r>
    </w:p>
    <w:p w:rsidR="00764FC4" w:rsidRPr="001A6712" w:rsidRDefault="001A6712" w:rsidP="00961C0A">
      <w:pPr>
        <w:jc w:val="both"/>
        <w:rPr>
          <w:rFonts w:ascii="Tahoma" w:hAnsi="Tahoma" w:cs="Tahoma"/>
          <w:sz w:val="24"/>
          <w:szCs w:val="24"/>
        </w:rPr>
      </w:pPr>
      <w:r>
        <w:rPr>
          <w:rFonts w:ascii="Tahoma" w:hAnsi="Tahoma" w:cs="Tahoma"/>
          <w:sz w:val="24"/>
          <w:szCs w:val="24"/>
        </w:rPr>
        <w:t>S</w:t>
      </w:r>
      <w:r w:rsidR="00A26236">
        <w:rPr>
          <w:rFonts w:ascii="Tahoma" w:hAnsi="Tahoma" w:cs="Tahoma"/>
          <w:sz w:val="24"/>
          <w:szCs w:val="24"/>
        </w:rPr>
        <w:t>o, go.</w:t>
      </w:r>
      <w:r>
        <w:rPr>
          <w:rFonts w:ascii="Tahoma" w:hAnsi="Tahoma" w:cs="Tahoma"/>
          <w:sz w:val="24"/>
          <w:szCs w:val="24"/>
        </w:rPr>
        <w:t xml:space="preserve"> </w:t>
      </w:r>
      <w:r w:rsidR="004541AA" w:rsidRPr="00FF3795">
        <w:rPr>
          <w:rFonts w:ascii="Tahoma" w:hAnsi="Tahoma" w:cs="Tahoma"/>
          <w:sz w:val="24"/>
          <w:szCs w:val="24"/>
        </w:rPr>
        <w:t>G</w:t>
      </w:r>
      <w:r>
        <w:rPr>
          <w:rFonts w:ascii="Tahoma" w:hAnsi="Tahoma" w:cs="Tahoma"/>
          <w:sz w:val="24"/>
          <w:szCs w:val="24"/>
        </w:rPr>
        <w:t>o out and seek your fortune. Go and get yourself a credit card and spend as you see fit</w:t>
      </w:r>
      <w:r w:rsidR="004541AA" w:rsidRPr="00FF3795">
        <w:rPr>
          <w:rFonts w:ascii="Tahoma" w:hAnsi="Tahoma" w:cs="Tahoma"/>
          <w:sz w:val="24"/>
          <w:szCs w:val="24"/>
        </w:rPr>
        <w:t>.</w:t>
      </w:r>
      <w:r w:rsidR="00824265" w:rsidRPr="00FF3795">
        <w:rPr>
          <w:rFonts w:ascii="Tahoma" w:hAnsi="Tahoma" w:cs="Tahoma"/>
          <w:sz w:val="24"/>
          <w:szCs w:val="24"/>
        </w:rPr>
        <w:t xml:space="preserve"> </w:t>
      </w:r>
      <w:r w:rsidR="004541AA" w:rsidRPr="00FF3795">
        <w:rPr>
          <w:rFonts w:ascii="Tahoma" w:hAnsi="Tahoma" w:cs="Tahoma"/>
          <w:sz w:val="24"/>
          <w:szCs w:val="24"/>
        </w:rPr>
        <w:t>G</w:t>
      </w:r>
      <w:r w:rsidR="00824265">
        <w:rPr>
          <w:rFonts w:ascii="Tahoma" w:hAnsi="Tahoma" w:cs="Tahoma"/>
          <w:sz w:val="24"/>
          <w:szCs w:val="24"/>
        </w:rPr>
        <w:t>o and find out what financial freedom really feels like</w:t>
      </w:r>
      <w:r>
        <w:rPr>
          <w:rFonts w:ascii="Tahoma" w:hAnsi="Tahoma" w:cs="Tahoma"/>
          <w:sz w:val="24"/>
          <w:szCs w:val="24"/>
        </w:rPr>
        <w:t>.</w:t>
      </w:r>
      <w:bookmarkStart w:id="0" w:name="_GoBack"/>
      <w:bookmarkEnd w:id="0"/>
      <w:r>
        <w:rPr>
          <w:rFonts w:ascii="Tahoma" w:hAnsi="Tahoma" w:cs="Tahoma"/>
          <w:sz w:val="24"/>
          <w:szCs w:val="24"/>
        </w:rPr>
        <w:t xml:space="preserve"> Just be sure you know what you’re doing with your card and what you plan to do to pay it back in the future</w:t>
      </w:r>
      <w:r w:rsidR="00824265">
        <w:rPr>
          <w:rFonts w:ascii="Tahoma" w:hAnsi="Tahoma" w:cs="Tahoma"/>
          <w:sz w:val="24"/>
          <w:szCs w:val="24"/>
        </w:rPr>
        <w:t>. Otherwise, your future</w:t>
      </w:r>
      <w:r w:rsidR="004541AA" w:rsidRPr="00FF3795">
        <w:rPr>
          <w:rFonts w:ascii="Tahoma" w:hAnsi="Tahoma" w:cs="Tahoma"/>
          <w:sz w:val="24"/>
          <w:szCs w:val="24"/>
        </w:rPr>
        <w:t>,</w:t>
      </w:r>
      <w:r w:rsidR="00824265">
        <w:rPr>
          <w:rFonts w:ascii="Tahoma" w:hAnsi="Tahoma" w:cs="Tahoma"/>
          <w:sz w:val="24"/>
          <w:szCs w:val="24"/>
        </w:rPr>
        <w:t xml:space="preserve"> well, it might not be so fortunate after all.</w:t>
      </w:r>
    </w:p>
    <w:sectPr w:rsidR="00764FC4" w:rsidRPr="001A6712" w:rsidSect="00702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olBoran">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155F"/>
    <w:multiLevelType w:val="hybridMultilevel"/>
    <w:tmpl w:val="240E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0B1F"/>
    <w:rsid w:val="00124C9A"/>
    <w:rsid w:val="0013610F"/>
    <w:rsid w:val="00157A47"/>
    <w:rsid w:val="001A6712"/>
    <w:rsid w:val="002D709B"/>
    <w:rsid w:val="00311544"/>
    <w:rsid w:val="00397217"/>
    <w:rsid w:val="004541AA"/>
    <w:rsid w:val="005408DA"/>
    <w:rsid w:val="00571630"/>
    <w:rsid w:val="00630B1F"/>
    <w:rsid w:val="00702E52"/>
    <w:rsid w:val="00754C36"/>
    <w:rsid w:val="00764FC4"/>
    <w:rsid w:val="0078299E"/>
    <w:rsid w:val="00824265"/>
    <w:rsid w:val="008D04EE"/>
    <w:rsid w:val="00941C0B"/>
    <w:rsid w:val="00945D88"/>
    <w:rsid w:val="00961C0A"/>
    <w:rsid w:val="00995AF9"/>
    <w:rsid w:val="00A26236"/>
    <w:rsid w:val="00A71172"/>
    <w:rsid w:val="00B66D65"/>
    <w:rsid w:val="00B8105A"/>
    <w:rsid w:val="00CA76F2"/>
    <w:rsid w:val="00CC126B"/>
    <w:rsid w:val="00E56DEF"/>
    <w:rsid w:val="00E94EEA"/>
    <w:rsid w:val="00ED1AEE"/>
    <w:rsid w:val="00F03A5D"/>
    <w:rsid w:val="00F2054D"/>
    <w:rsid w:val="00F24D2C"/>
    <w:rsid w:val="00F95CC5"/>
    <w:rsid w:val="00FF3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26B"/>
    <w:rPr>
      <w:color w:val="0563C1" w:themeColor="hyperlink"/>
      <w:u w:val="single"/>
    </w:rPr>
  </w:style>
  <w:style w:type="character" w:customStyle="1" w:styleId="UnresolvedMention">
    <w:name w:val="Unresolved Mention"/>
    <w:basedOn w:val="DefaultParagraphFont"/>
    <w:uiPriority w:val="99"/>
    <w:semiHidden/>
    <w:unhideWhenUsed/>
    <w:rsid w:val="00CC126B"/>
    <w:rPr>
      <w:color w:val="605E5C"/>
      <w:shd w:val="clear" w:color="auto" w:fill="E1DFDD"/>
    </w:rPr>
  </w:style>
  <w:style w:type="paragraph" w:styleId="ListParagraph">
    <w:name w:val="List Paragraph"/>
    <w:basedOn w:val="Normal"/>
    <w:uiPriority w:val="34"/>
    <w:qFormat/>
    <w:rsid w:val="00F95C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Brady</dc:creator>
  <cp:lastModifiedBy>William</cp:lastModifiedBy>
  <cp:revision>3</cp:revision>
  <dcterms:created xsi:type="dcterms:W3CDTF">2019-02-20T22:40:00Z</dcterms:created>
  <dcterms:modified xsi:type="dcterms:W3CDTF">2019-09-12T00:11:00Z</dcterms:modified>
</cp:coreProperties>
</file>